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1" w:rsidRPr="004E07A2" w:rsidRDefault="000928E1" w:rsidP="004E07A2">
      <w:pPr>
        <w:spacing w:after="120" w:line="240" w:lineRule="auto"/>
        <w:rPr>
          <w:rFonts w:ascii="TH SarabunPSK" w:hAnsi="TH SarabunPSK" w:cs="TH SarabunPSK"/>
          <w:b/>
          <w:bCs/>
          <w:sz w:val="2"/>
          <w:szCs w:val="2"/>
        </w:rPr>
      </w:pPr>
      <w:bookmarkStart w:id="0" w:name="_GoBack"/>
      <w:bookmarkEnd w:id="0"/>
    </w:p>
    <w:tbl>
      <w:tblPr>
        <w:tblW w:w="151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49"/>
        <w:gridCol w:w="4650"/>
      </w:tblGrid>
      <w:tr w:rsidR="0073705E" w:rsidTr="004E07A2">
        <w:trPr>
          <w:tblHeader/>
        </w:trPr>
        <w:tc>
          <w:tcPr>
            <w:tcW w:w="5812" w:type="dxa"/>
            <w:shd w:val="clear" w:color="auto" w:fill="auto"/>
            <w:vAlign w:val="center"/>
          </w:tcPr>
          <w:p w:rsidR="00163E85" w:rsidRPr="004E07A2" w:rsidRDefault="00163E85" w:rsidP="004E0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ระเบียบคณะกรรมการการเลือกตั้ง</w:t>
            </w:r>
          </w:p>
          <w:p w:rsidR="00163E85" w:rsidRPr="004E07A2" w:rsidRDefault="00163E85" w:rsidP="004E0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</w:t>
            </w:r>
          </w:p>
          <w:p w:rsidR="00163E85" w:rsidRPr="004E07A2" w:rsidRDefault="00163E85" w:rsidP="004E0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พ.ศ. ๒๕๖๓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63E85" w:rsidRPr="004E07A2" w:rsidRDefault="00163E85" w:rsidP="004E0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สภาพปัญหา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63E85" w:rsidRPr="004E07A2" w:rsidRDefault="00163E85" w:rsidP="004E0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๒๕๖๓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โดยที่เป็นการสมควรปรับปรุงประกาศคณะกรรมการ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การเลือกตั้ง เรื่อง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วิธีการหรือลักษณะต้องห้ามในการหาเสียงเลือกตั้งสมาชิกสภาท้องถิ่นหรือผู้บริหารท้องถิ่น พ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๒๕๕๑</w:t>
            </w:r>
            <w:r w:rsidRPr="004E07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ให้มีความสอดคล้องกับกฎหมายว่าด้วยการเลือกตั้งสมาชิก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สภาท้องถิ่นหรือผู้บริหารท้องถิ่น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          </w:t>
            </w:r>
            <w:r w:rsidRPr="004E07A2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อาศัยอำนาจตามความในมาตรา ๕ และมาตรา</w:t>
            </w:r>
            <w:r w:rsidRPr="004E07A2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๒๒ </w:t>
            </w:r>
            <w:r w:rsidRPr="004E07A2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br/>
              <w:t>แห่งพระราชบัญญัติประกอบ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รัฐธรรมนูญว่าด้วยคณะกรรมการ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การเลือกตั้ง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๒๕๖๐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มาตรา ๖ มาตรา ๑๕ มาตรา ๖๑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มาตรา ๖๔ มาตรา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๖๖ มาตรา ๗๑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และมาตรา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๗๓ แห่งพระราชบัญญัติ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การเลือกตั้งสมาชิกสภาท้องถิ่นหรือผู้บริหารท้องถิ่น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พ.ศ.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๒๕๖๒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คณะกรรมการการเลือกตั้งจึงออกระเบียบไว้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ข้</w:t>
            </w: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</w:t>
            </w: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๑</w:t>
            </w: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ระเบียบนี้เรียกว่า</w:t>
            </w: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“</w:t>
            </w: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ระเบียบคณะกรรมการการเลือกตั้ง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ว่าด้วยวิธีการหาเสียงและ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ลักษณะต้องห้ามในการหาเสียงเลือกตั้งสมาชิกสภาท้องถิ่นหรือผู้บริหารท้องถิ่น พ.ศ. ๒๕๖๓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ระเบียบนี้ให้ใช้บังคับตั้งแต่วันถัดจากวันประกาศ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ในราชกิจจานุเบกษาเป็นต้นไป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720"/>
                <w:tab w:val="left" w:pos="144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        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ให้ยกเลิก</w:t>
            </w:r>
          </w:p>
          <w:p w:rsidR="00163E85" w:rsidRPr="004E07A2" w:rsidRDefault="00163E85" w:rsidP="004E07A2">
            <w:pPr>
              <w:tabs>
                <w:tab w:val="left" w:pos="720"/>
                <w:tab w:val="left" w:pos="126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ab/>
              <w:t>(๑)  ประกาศคณะกรรมการการเลือกตั้ง เรื่อง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วิธีการหรือลักษณะต้องห้ามในการหาเสียง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เลือกตั้งสมาชิกสภาท้องถิ่นหรือผู้บริหารท้องถิ่น พ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๒๕๕๑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color w:val="FF0000"/>
                <w:spacing w:val="-8"/>
                <w:sz w:val="32"/>
                <w:szCs w:val="32"/>
              </w:rPr>
              <w:tab/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(๒)  ประกาศคณะกรรมการการเลือกตั้ง เรื่อง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วิธีการหรือลักษณะต้องห้ามในการหาเสียง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เลือกตั้งสมาชิกสภาท้องถิ่นหรือผู้บริหารท้องถิ่น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๒๕๕๕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656"/>
                <w:tab w:val="left" w:pos="1418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 ในระเบียบนี้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E85" w:rsidRPr="004E07A2" w:rsidRDefault="00163E85" w:rsidP="004E07A2">
            <w:pPr>
              <w:tabs>
                <w:tab w:val="left" w:pos="656"/>
                <w:tab w:val="left" w:pos="1418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“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คณะกรรมการ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หมายความว่า คณะกรรมการการเลือกตั้งตามกฎหมายประกอบ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รัฐธรรมนูญว่าด้วยคณะกรรมการการเลือกตั้ง</w:t>
            </w:r>
          </w:p>
          <w:p w:rsidR="00163E85" w:rsidRPr="004E07A2" w:rsidRDefault="00163E85" w:rsidP="004E07A2">
            <w:pPr>
              <w:tabs>
                <w:tab w:val="left" w:pos="568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หมายความว่า กรรมการการเลือกตั้งตามกฎหมายประกอบรัฐธรรมนูญว่าด้วยคณะกรรมการการเลือกตั้ง และให้หมายความรวมถึงประธานกรรมการการเลือกตั้งด้วย 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หมายความว่า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การเลือกตั้งสมาชิกสภาท้องถิ่นหรือผู้บริหารท้องถิ่น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รรคการเมือง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หมายความว่า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พรรคการเมืองตามกฎหมาย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ประกอบรัฐธรรมนูญว่าด้วยพรรคการเมือง</w:t>
            </w:r>
          </w:p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ผู้สมัคร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หมายความว่า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ผู้สมัครรับเลือกตั้งเป็นสมาชิกสภา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ท้องถิ่นหรือผู้บริหารท้องถิ่น</w:t>
            </w:r>
          </w:p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ผู้มีสิทธิเลือกตั้ง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หมายความว่า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ผู้มีสิทธิเลือกตั้งสมาชิกสภาท้องถิ่นหรือผู้บริหารท้องถิ่น</w:t>
            </w:r>
          </w:p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หมายความว่า การแสวงหาคะแนนนิยมจากประชาชนหรือสมาชิกจากชุมชน เพื่อให้</w:t>
            </w:r>
            <w:r w:rsidR="00A25CE8" w:rsidRPr="004E07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งคะแนนให้แก่ตนเองหรือผู้สมัครอื่น แล้วแต่กรณี</w:t>
            </w:r>
          </w:p>
          <w:p w:rsidR="00163E85" w:rsidRPr="004E07A2" w:rsidRDefault="00163E85" w:rsidP="004E07A2">
            <w:pPr>
              <w:tabs>
                <w:tab w:val="left" w:pos="668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           “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เอกสาร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หมายความว่า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กระดาษ สติ๊กเกอร์ หรือวัสดุอื่นใด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br/>
              <w:t>ที่มีลักษณะคล้ายคลึงกันที่ได้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จัดทำขึ้นเพื่อใช้ในการโฆษณาหาเสียงเลือกตั้ง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วีดิทัศน์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หมายความว่า วัสดุที่มีการบันทึกภาพ หรือภาพและเสียงซึ่งสามารถนำมาฉาย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ให้เห็นเป็นภาพ เพื่อใช้ในการโฆษณาหาเสียงเลือกตั้งของผู้สมัคร</w:t>
            </w:r>
          </w:p>
          <w:p w:rsidR="00163E85" w:rsidRPr="004E07A2" w:rsidRDefault="00163E85" w:rsidP="004E07A2">
            <w:pPr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         “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ผู้ช่วยหาเสียง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หมายความว่า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ผู้มีสิทธิเลือกตั้งที่ได้รับการว่าจ้างจากผู้สมัคร ให้เข้าร่วม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  <w:r w:rsidRPr="004E07A2">
              <w:rPr>
                <w:rFonts w:ascii="TH SarabunPSK" w:eastAsia="Times New Roman" w:hAnsi="TH SarabunPSK" w:cs="TH SarabunPSK"/>
                <w:spacing w:val="2"/>
                <w:sz w:val="32"/>
                <w:szCs w:val="32"/>
                <w:cs/>
              </w:rPr>
              <w:t>ในการโฆษณาหาเสียงเลือกตั้ง ตลอดระยะเวลาหรือช่วงระยะเวลาหนึ่ง และเป็นบุคคลที่ได้แจ้งรายละเอียด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และค่าตอบแทนต่อสำนักงานคณะกรรมการการเลือกตั้งประจำจังหวัด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ยกเว้นบุคคลในครอบครัว ได้แก่ สามี ภริยาหรือบุตรที่ชอบด้วยกฎหมาย </w:t>
            </w:r>
          </w:p>
          <w:p w:rsidR="00163E85" w:rsidRPr="004E07A2" w:rsidRDefault="00163E85" w:rsidP="004E07A2">
            <w:pPr>
              <w:tabs>
                <w:tab w:val="left" w:pos="656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  <w:t xml:space="preserve">         “</w:t>
            </w: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>เครื่องดื่ม</w:t>
            </w: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>หมายความว่า น้ำหรือของเหลวทั้งหลายที่</w:t>
            </w: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lastRenderedPageBreak/>
              <w:t>บุคคลสามารถดื่มเข้าสู่ร่างกายได้</w:t>
            </w:r>
            <w:r w:rsidRPr="004E07A2">
              <w:rPr>
                <w:rFonts w:ascii="TH SarabunPSK" w:eastAsia="Times New Roman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>แต่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ไม่หมายความรวมถึงเครื่องดื่มแอลกอฮอล์ ตามกฎหมายควบคุมเครื่องดื่มแอลกอฮอล์</w:t>
            </w:r>
          </w:p>
          <w:p w:rsidR="00163E85" w:rsidRPr="004E07A2" w:rsidRDefault="00163E85" w:rsidP="004E07A2">
            <w:pPr>
              <w:tabs>
                <w:tab w:val="left" w:pos="568"/>
                <w:tab w:val="left" w:pos="71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            “การหาเสียงเลือกตั้งโดยวิธีการทางอิเล็กทรอนิกส์” หมายความว่า การหาเสียงเลือกตั้งที่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กระทำขึ้นโดยผ่านช่องทางอิเล็กทรอนิกส์ทั้งหมดหรือแต่บางส่วน หรือการใช้ระบบคอมพิวเตอร์ หรือข้อมูลคอมพิวเตอร์เพื่อหาเสียงเลือกตั้งตามที่กฎหมายกำหนด โดยมีวัตถุประสงค์เพื่อเผยแพร่แก่ประชาชนโดยทั่วไป </w:t>
            </w:r>
          </w:p>
          <w:p w:rsidR="00163E85" w:rsidRPr="004E07A2" w:rsidRDefault="00163E85" w:rsidP="004E07A2">
            <w:pPr>
              <w:tabs>
                <w:tab w:val="left" w:pos="71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“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ผู้ให้บริการ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”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หมายความว่า ผู้ที่ให้บริการในการเก็บรักษา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ข้อมูลเพื่อประโยชน์ของผู้สมัคร หรือผู้ใด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และให้หมายความรวมถึง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ผู้ให้บริการตามกฎหมายว่าด้วยการกระทำความผิดเกี่ยวกั</w:t>
            </w:r>
            <w:r w:rsidRPr="004E07A2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บ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คอมพิวเตอร์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163E85" w:rsidRPr="004E07A2" w:rsidRDefault="00163E85" w:rsidP="004E07A2">
            <w:pPr>
              <w:tabs>
                <w:tab w:val="left" w:pos="737"/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         “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ประกาศเกี่ยวกับการหาเสียงเลือกตั้ง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 ประกาศของผู้สมัครที่มีลักษณะเป็น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กระดาษหรือวัสดุอื่นใดที่มีลักษณะคล้ายคลึงกันที่มีข้อความหรือรูปที่ผู้สมัครได้จัดทำเพื่อใช้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ในการหาเสียงเลือกตั้ง</w:t>
            </w:r>
          </w:p>
          <w:p w:rsidR="00163E85" w:rsidRPr="004E07A2" w:rsidRDefault="00163E85" w:rsidP="004E07A2">
            <w:pPr>
              <w:tabs>
                <w:tab w:val="left" w:pos="691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แผ่นป้ายเกี่ยวกับการหาเสียงเลือกตั้ง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หมายความว่า แผ่นป้ายของผู้สมัคร ที่มีลักษณะเป็นกระดาษ กระดาน หรือวัสดุอื่นใดที่มีลักษณะคล้ายคลึงกันและมีความแข็งแรงที่มีข้อความ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หรือรูปที่ผู้สมัครได้จัดทำขึ้นเพื่อใช้ในการหาเสียงเลือกตั้ง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163E85" w:rsidRPr="004E07A2" w:rsidRDefault="00163E85" w:rsidP="004E07A2">
            <w:pPr>
              <w:tabs>
                <w:tab w:val="left" w:pos="726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          “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คณะกรรมการการเลือกตั้งประจำองค์กรปกครองส่วน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lastRenderedPageBreak/>
              <w:t>ท้องถิ่น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”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หมายความว่า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คณะกรรมการการเลือกตั้งประจำองค์กรปกครองส่วนท้องถิ่นตามกฎหมายว่าด้วยการเลือกตั้งสมาชิก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สภาท้องถิ่นหรือผู้บริหารท้องถิ่น</w:t>
            </w:r>
          </w:p>
          <w:p w:rsidR="00163E85" w:rsidRPr="004E07A2" w:rsidRDefault="00163E85" w:rsidP="004E07A2">
            <w:pPr>
              <w:tabs>
                <w:tab w:val="left" w:pos="726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          “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หมายความว่า ผู้ว่าราชการจังหวัด นายอำเภอ ปลัดกรุงเทพมหานคร ผู้อำนวยการเขต ผู้บริหารท้องถิ่น รวมถึงหัวหน้าส่วนราชการ รัฐวิสาหกิจ องค์การมหาชน และหน่วยงานอื่น</w:t>
            </w:r>
          </w:p>
          <w:p w:rsidR="00163E85" w:rsidRPr="004E07A2" w:rsidRDefault="00163E85" w:rsidP="004E07A2">
            <w:pPr>
              <w:tabs>
                <w:tab w:val="left" w:pos="760"/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“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หัวหน้าพนักงานส่วนท้องถิ่น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</w:rPr>
              <w:t>”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หมายความว่า ปลัดองค์การบริหารส่วนจังหวัด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ปลัดเทศบาล ปลัดองค์การบริหารส่วนตำบล ปลัดกรุงเทพมหานคร ปลัดเมืองพัทยา และหัวหน้าพนักงานหรือหัวหน้าข้าราชการขององค์กรปกครองส่วนท้องถิ่นอื่นที่มีกฎหมายจัดตั้ง</w:t>
            </w:r>
          </w:p>
          <w:p w:rsidR="00163E85" w:rsidRPr="004E07A2" w:rsidRDefault="00163E85" w:rsidP="004E07A2">
            <w:pPr>
              <w:tabs>
                <w:tab w:val="left" w:pos="71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trike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เจ้าพนักงานท้องถิ่น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หมายความว่า เจ้าพนักงานท้องถิ่นตามกฎหมายว่าด้วยการรักษาความสะอาดและความเป็นระเบียบเรียบร้อยของบ้านเมือง</w:t>
            </w:r>
          </w:p>
          <w:p w:rsidR="00163E85" w:rsidRPr="004E07A2" w:rsidRDefault="00163E85" w:rsidP="004E07A2">
            <w:pPr>
              <w:tabs>
                <w:tab w:val="left" w:pos="668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“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เลขาธิการ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หมายความว่า เลขาธิการคณะกรรมการ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br/>
              <w:t>การเลือกตั้งตามกฎหมายประกอบรัฐธรรมนูญว่าด้วยคณะกรรมการ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การเลือกตั้ง</w:t>
            </w:r>
          </w:p>
          <w:p w:rsidR="00163E85" w:rsidRPr="004E07A2" w:rsidRDefault="00163E85" w:rsidP="004E07A2">
            <w:pPr>
              <w:tabs>
                <w:tab w:val="left" w:pos="714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“</w:t>
            </w:r>
            <w:bookmarkStart w:id="1" w:name="_Hlk2675873"/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ผู้อำนวยการการเลือกตั้งประจำจังหวัด</w:t>
            </w:r>
            <w:bookmarkEnd w:id="1"/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ให้หมายความ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รวมถึง ผู้อำนวยการการเลือกตั้งประจำกรุงเทพมหานครด้วย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“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สำนักงานคณะกรรมการการเลือกตั้งประจำจังหวัด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ให้หมายความรวมถึงสำนักงานคณะกรรมการการเลือกตั้งประจำกรุงเทพมหานคร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ข้อ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ให้ประธานกรรมการการเลือกตั้งเป็นผู้รักษาการตามระเบียบนี้ 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 xml:space="preserve">       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กรณีใดที่มิได้กำหนดไว้หรือ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มีเหตุจำเป็น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คณะกรรมการ</w:t>
            </w:r>
            <w:r w:rsidRPr="004E07A2">
              <w:rPr>
                <w:rFonts w:ascii="TH SarabunPSK" w:eastAsia="Times New Roman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อาจกำหนด ยกเว้นหรือผ่อนผันการปฏิบัติตามความในระเบียบนี้ได้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บททั่วไป</w:t>
            </w:r>
          </w:p>
          <w:p w:rsidR="00163E85" w:rsidRDefault="009533F7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111125</wp:posOffset>
                      </wp:positionV>
                      <wp:extent cx="1974850" cy="635"/>
                      <wp:effectExtent l="10795" t="10160" r="5080" b="8255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569E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8.75pt" to="214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AL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710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ข้อ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  กรณีที่ผู้สมัครผู้ใดดำเนินการหาเสียงเลือกตั้ง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ในระหว่างระยะเวลา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(๑) ในกรณีที่เป็นการเลือกตั้งอันเนื่องมาจากการครบวาระ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ให้ดำเนินการหาเสียงเลือกตั้งตั้งแต่หนึ่งร้อยแปดสิบวันก่อนวันที่ครบวาระจนถึง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 ๑๘.๐๐ นาฬิกาของวันก่อนวันเลือกตั้ง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(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นกรณีที่เป็นการเลือกตั้งแทนตำแหน่งที่ว่าง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ให้ดำเนินการ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หาเสียงเลือกตั้งตั้งแต่วันที่ตำแหน่งว่างลงจนถึง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เวลา ๑๘.๐๐ นาฬิกา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ของวันก่อนวันเลือกตั้ง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ผู้สมัคร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ที่หาเสียงเลือกตั้งตามวรรคหนึ่ง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ต้องนำค่าใช้จ่ายในการหาเสียงดังกล่าวมาคิดรวมเป็นค่าใช้จ่ายในการเลือกตั้งของผู้สมัครด้วย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ข้อ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  พรรคการเมืองสามารถช่วยผู้สมัครในการหาเสียงเลือกตั้งได้ โดยพรรคการเมืองนั้น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ต้องปฏิบัติให้เป็นไปตามระเบียบนี้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และให้ถือเป็นการโฆษณาหาเสียงเลือกตั้ง ทั้งนี้ ให้นับรวมค่าใช้จ่าย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ดังกล่าวเป็นค่าใช้จ่ายในการเลือกตั้งของผู้สมัครนั้นด้วย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 ๒</w:t>
            </w:r>
          </w:p>
          <w:p w:rsidR="00163E85" w:rsidRPr="004E07A2" w:rsidRDefault="00163E85" w:rsidP="004E07A2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การหาเสียงเลือกตั้งโดยวิธีการทางอิเล็กทรอนิกส์</w:t>
            </w:r>
          </w:p>
          <w:p w:rsidR="00163E85" w:rsidRDefault="009533F7" w:rsidP="004E07A2">
            <w:pPr>
              <w:spacing w:after="0" w:line="240" w:lineRule="auto"/>
              <w:jc w:val="center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69215</wp:posOffset>
                      </wp:positionV>
                      <wp:extent cx="1974850" cy="635"/>
                      <wp:effectExtent l="11430" t="5080" r="13970" b="1333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24CDB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5.45pt" to="21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JnFA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 ๑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วิธีการหาเสียงเลือกตั้งโดยวิธีการ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ทางอิเล็กทรอนิกส์</w:t>
            </w:r>
          </w:p>
          <w:p w:rsidR="00163E85" w:rsidRPr="004E07A2" w:rsidRDefault="009533F7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127000</wp:posOffset>
                      </wp:positionV>
                      <wp:extent cx="1974850" cy="635"/>
                      <wp:effectExtent l="11430" t="13335" r="13970" b="508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A076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0pt" to="21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R4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"/>
                  </w:pict>
                </mc:Fallback>
              </mc:AlternateContent>
            </w:r>
          </w:p>
          <w:p w:rsidR="00163E85" w:rsidRDefault="00163E85" w:rsidP="004E07A2">
            <w:pPr>
              <w:spacing w:after="0" w:line="240" w:lineRule="auto"/>
              <w:jc w:val="center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71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FF0000"/>
                <w:spacing w:val="-10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           ข้อ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๘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ในการหาเสียงเลือกตั้ง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โดยวิธีการ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ทางอิเล็กทรอนิกส์ ผู้สมัคร พรรคการเมือง</w:t>
            </w:r>
            <w:r w:rsidRPr="004E07A2">
              <w:rPr>
                <w:rFonts w:ascii="TH SarabunPSK" w:eastAsia="Times New Roman" w:hAnsi="TH SarabunPSK" w:cs="TH SarabunPSK"/>
                <w:color w:val="002060"/>
                <w:spacing w:val="-1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หรือผู้ใด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แล้วแต่กรณี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สามารถใช้วิธีการหาเสียงเลือกตั้งทางอิเล็กทรอนิกส์ได้ด้วยตนเอง หรือมอบหรือว่าจ้างบุคคลหรือนิติบุคคลดำเนินการแทนได้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ด้วยวิธีการ ดังต่อไปนี้</w:t>
            </w:r>
          </w:p>
          <w:p w:rsidR="00163E85" w:rsidRPr="004E07A2" w:rsidRDefault="00163E85" w:rsidP="004E07A2">
            <w:pPr>
              <w:tabs>
                <w:tab w:val="left" w:pos="710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           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(๑)  เว็บไซต์ </w:t>
            </w:r>
          </w:p>
          <w:p w:rsidR="00163E85" w:rsidRPr="004E07A2" w:rsidRDefault="00163E85" w:rsidP="004E07A2">
            <w:pPr>
              <w:tabs>
                <w:tab w:val="left" w:pos="710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  (๒)  โซเซียลมีเดีย</w:t>
            </w:r>
          </w:p>
          <w:p w:rsidR="00163E85" w:rsidRPr="004E07A2" w:rsidRDefault="00163E85" w:rsidP="004E07A2">
            <w:pPr>
              <w:tabs>
                <w:tab w:val="left" w:pos="710"/>
                <w:tab w:val="left" w:pos="737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(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๓)  ยูทูป 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(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  แอปพลิเคชัน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(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๕)  อีเมล์ </w:t>
            </w:r>
          </w:p>
          <w:p w:rsidR="00163E85" w:rsidRPr="004E07A2" w:rsidRDefault="00163E85" w:rsidP="004E07A2">
            <w:pPr>
              <w:tabs>
                <w:tab w:val="left" w:pos="710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(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๖)  เอสเอ็มเอส 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(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๗)  สื่ออิเล็กทรอนิกส์อื่นทุกประเภท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710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 ข้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อ ๙ การหาเสียงเลือกตั้งตามข้อ ๘ ผู้สมัคร พรรคการเมือง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หรือผู้ใด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 สามารถ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ระบุชื่อ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รูปถ่าย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หมายเลขประจำของตัวผู้สมัคร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ชื่อของพรรคการเมือง สัญลักษณ์ของพรรคการเมือง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สัญลักษณ์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นโยบายของผู้สมัคร คติพจน์ คำขวัญ ข้อมูลประวัติ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เฉพาะที่เกี่ยวกับตัวผู้สมัคร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พร้อมระบุชื่อตัว ชื่อสกุล ที่อยู่ของผู้ว่าจ้าง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ผู้ผลิต จำนวน และวันเดือนปีที่ผลิตไว้บริเวณที่เห็นได้ชัดเจนด้วย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spacing w:val="6"/>
              </w:rPr>
              <w:tab/>
            </w:r>
            <w:r w:rsidRPr="004E07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ในกรณีการนำข้อมูลเกี่ยวกับพรรคการเมืองตามวรรคหนึ่ง </w:t>
            </w:r>
            <w:r w:rsidRPr="004E07A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หรือการนำภาพบุคคลเพื่อใช้ใน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การหาเสียงเลือกตั้ง จะต้องได้รับความยินยอมจากบุคคลหรือพรรคการเมืองนั้น และไม่ขัดต่อมาตรา ๓๔ แห่งพระราชบัญญัติการเลือกตั้งสมาชิกสภาท้องถิ่น</w:t>
            </w:r>
            <w:r w:rsidRPr="004E07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หรือผู้บริหารท้องถิ่น พ.ศ. ๒๕๖๒ และอาจนำภาพผู้สมัครรับเลือกตั้ง</w:t>
            </w:r>
            <w:r w:rsidRPr="004E07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เป็นสมาชิกสภาท้องถิ่นหรือผู้บริหารท้องถิ่นในองค์กรปกครอง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ส่วนท้องถิ่นเดียวกันมาใช้ในการหาเสียงเลือกตั้งด้วยก็ได้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ส่วนที่ ๒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การแจ้งวิธีการหาเสียงเลือกตั้งโดยวิธีการ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ทางอิเล็กทรอนิกส์</w:t>
            </w:r>
          </w:p>
          <w:p w:rsidR="00163E85" w:rsidRDefault="009533F7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84455</wp:posOffset>
                      </wp:positionV>
                      <wp:extent cx="1974850" cy="635"/>
                      <wp:effectExtent l="10160" t="10160" r="5715" b="825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B2DE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6.65pt" to="208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YUFgIAACo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710"/>
                <w:tab w:val="left" w:pos="1151"/>
                <w:tab w:val="left" w:pos="144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ข้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อ ๑๐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 ในการหาเสียงเลือกตั้งโดยวิธีการทางอิเล็กทรอนิกส์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ให้ผู้สมัคร พรรคการเมือง</w:t>
            </w:r>
            <w:r w:rsidRPr="004E07A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</w:t>
            </w:r>
            <w:r w:rsidRPr="004E07A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แจ้งวิธีการ รายละเอียด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ช่องทาง ระยะเวลาในการหาเสียงเลือกตั้งโดยวิธีการทางอิเล็กทรอนิกส์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รวมทั้งหลักฐานอื่นที่เกี่ยวข้องตามแบบที่กำหนดท้ายระเบียบ 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  <w:t>ให้ผู้อำนวยการการเลือกตั้งประจำจังหวัด ทราบ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ก่อนดำเนินการ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หาเสียงเลือกตั้งโดยวิธีการทางอิเล็กทรอนิกส์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เพื่อประโยชน์ในการแจ้งวิธีการหาเสียงเลือกตั้งโดยวิธีการทางอิเล็กทรอนิกส์ตามส่วนนี้ คณะกรรมการอาจกำหนดวิธีการแจ้งทางอิเล็กทรอนิกส์หรือวิธีการอื่นตามที่คณะกรรมการประกาศกำหนด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 ๓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การหาเสียงเลือกตั้งโดยบุคคลที่มิได้เป็นผู้สมัครหรือพรรคการเมือง</w:t>
            </w:r>
          </w:p>
          <w:p w:rsidR="00163E85" w:rsidRDefault="009533F7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trike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137160</wp:posOffset>
                      </wp:positionV>
                      <wp:extent cx="1974850" cy="635"/>
                      <wp:effectExtent l="10160" t="10795" r="5715" b="762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D35E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0.8pt" to="19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h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645"/>
                <w:tab w:val="left" w:pos="1211"/>
                <w:tab w:val="left" w:pos="1440"/>
                <w:tab w:val="left" w:pos="151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        ข้อ ๑๑ ในการหาเสียงเลือกตั้งโดยวิธีการทา</w:t>
            </w:r>
            <w:r w:rsidRPr="004E07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ง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อิเล็กทรอนิกส์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ให้บุคคลที่มิได้เป็นผู้สมัครหรือ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พรรคการเมืองที่ประสงค์จะหาเสียงเลือกตั้งโดยวิธีการทางอิเล็กทรอนิกส์ให้แก่ผู้สมัครผู้ใด แสดงชื่อ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br/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lastRenderedPageBreak/>
              <w:t>และชื่อ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สกุล 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หรือชื่อนิติบุคคล หรืออาจแสดงชื่อย่อ สัญลักษณ์ หรือเครื่องหมายใด ที่สามารถระบุเจาะจงตัวบุคคลที่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ดำเนินการได้</w:t>
            </w:r>
          </w:p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         สื่อที่ผลิตขึ้นเพื่อใช้ในการหาเสียงเลือกตั้งโดยวิธีการ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br/>
              <w:t>ทางอิเล็กทรอนิกส์ ต้องระบุชื่อและชื่อ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สกุล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หรือชื่อนิติบุคคลของผู้จัดทำ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การแสดงตนและระบุข้อมูลตามวรรคหนึ่งหรือวรรคสอง อาจกระทำในรูปแบบตัวอักษร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ภาพ หรือเสียงก็ได้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622"/>
                <w:tab w:val="left" w:pos="1151"/>
                <w:tab w:val="left" w:pos="1331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๑๒ บุคคลที่มิได้เป็นผู้สมัครหรือพรรคการเมืองใช้จ่ายในการหาเสียงเลือกตั้งโดยวิธีการทางอิเล็กทรอนิกส์ โดยมีรายการค่าใช้จ่ายอย่างหนึ่งอย่างใดดังต่อไปนี้ รวมแล้วเกินกว่าห้าพันบาท ให้ผู้นั้นแจ้งค่าใช้จ่ายดังกล่าวต่อผู้สมัครทราบ ทั้งนี้ ให้ผู้สมัครแจ้งให้ผู้อำนวยการการเลือกตั้งประจำจังหวัดทราบ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เพื่อรวมเป็นค่าใช้จ่ายในการเลือกตั้ง</w:t>
            </w:r>
          </w:p>
          <w:p w:rsidR="00163E85" w:rsidRPr="004E07A2" w:rsidRDefault="00163E85" w:rsidP="004E07A2">
            <w:pPr>
              <w:tabs>
                <w:tab w:val="left" w:pos="71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(๑) ค่าจ้างจัดทำสื่ออิเล็กทรอนิกส์เพื่อใช้ในการหาเสียงเลือกตั้งโดยวิธีการทางอิเล็กทรอนิกส์</w:t>
            </w:r>
          </w:p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(๒) ค่าตอบแทนในการดำเนินการ ไม่ว่าด้วยวิธีการใดเพื่อให้ผู้ใช้บริการเว็บไซต์ โซเซียลมีเดีย อีเมล์ โปรแกรมค้นหา หรือสื่ออิเล็กทรอนิกส์อื่น รับรู้ถึงการหาเสียงเลือกตั้งโดยวิธีการทางอิเล็กทรอนิกส์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 การแจ้งตามวรรคหนึ่งให้แจ้งรายละเอียดตามแบบที่กำหนดท้ายระเบียบ  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          ข้อ ๑๓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ในกรณีที่ผู้สมัครผู้ใดยินยอมหรือไม่คัดค้านการใช้จ่ายในการหาเสียงเลือกตั้งโดย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ทางอิเล็กทรอนิกส์ของบุคคลที่มิได้เป็นผู้สมัครหรือพรรคการเมือง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ให้นับรวมรายการใช้จ่ายดังกล่าวเป็น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ค่าใช้จ่ายของผู้สมัครนั้นด้วย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การดำเนินการเกี่ยวกับการหาเสียงเลือกตั้งโดยวิธีการ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ทางอิเล็กทรอนิกส์ที่ไม่ถูกต้อง</w:t>
            </w:r>
          </w:p>
          <w:p w:rsidR="00163E85" w:rsidRDefault="009533F7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83820</wp:posOffset>
                      </wp:positionV>
                      <wp:extent cx="1974850" cy="635"/>
                      <wp:effectExtent l="8890" t="10160" r="6985" b="825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8086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6.6pt" to="20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PN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656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ข้อ ๑๔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เมื่อมีความปรากฏต่อคณะกรรมการว่า ผู้สมัคร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พรรคการเมือง</w:t>
            </w:r>
            <w:r w:rsidRPr="004E07A2"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หรือผู้ใด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แล้วแต่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มีการกระทำที่ผิดกฎหมายเกี่ยวกับการเลือกตั้งสมาชิกสภาท้องถิ่นหรือผู้บริหารท้องถิ่น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หรือเป็นการต้องห้าม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ตามข้อ ๒๒ หรือข้อ ๒๓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(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๔) ให้คณะกรรมการสั่งให้แก้ไข เปลี่ยนแปลง หรือลบข้อมูล และให้เลขาธิการแจ้ง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คำสั่งให้ผู้สมัคร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พรรคการเมือง</w:t>
            </w:r>
            <w:r w:rsidRPr="004E07A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หรือผู้ใด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 ที่กระทำการ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ไม่เป็นไปตามระเบียบคณะกรรมการ เพื่อปฏิบัติตามคำสั่งนั้นโดยเร็ว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E85" w:rsidRPr="004E07A2" w:rsidRDefault="00163E85" w:rsidP="004E07A2">
            <w:pPr>
              <w:tabs>
                <w:tab w:val="left" w:pos="668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กรณีการดำเนินการตามวรรคหนึ่ง คณะกรรมการ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อาจมอบหมายให้กรรมการคนใดคนหนึ่งดำเนินการแทนก็ได้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เมื่อกรรมการที่ได้รับมอบหมายออกคำสั่งตามวรรคหนึ่งแล้ว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ให้เลขาธิการรายงานต่อคณะกรรมการเพื่อทราบโดยเร็ว 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เมื่อผู้อำนวยการการเลือกตั้งประจำจังหวัดได้รับรายงานหรือพบเหตุการณ์หาเสียงเลือกตั้ง โดยวิธีการทางอิเล็กทรอนิกส์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ที่ไม่ถูกต้อง ให้รายงานต่อเลขาธิการภายในยี่สิบสี่ชั่วโมง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เพื่อดำเนินการตามวรรคหนึ่ง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กรณีผู้สมัคร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พรรคการเมือง</w:t>
            </w:r>
            <w:r w:rsidRPr="004E07A2"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หรือผู้ใด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แล้วแต่กรณี ไม่แก้ไข เปลี่ยนแปลง หรือลบข้อมูล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เวลาที่กำหนด ให้เลขาธิการแจ้งหน่วยงานของรัฐที่เกี่ยวข้องพิจารณาดำเนินการตามอำนาจหน้าที่และผู้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ให้บริการเพื่อพิจารณาดำเนินการ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หากมีค่าใช้จ่าย ให้ผู้สมัครนั้นเป็นผู้รับผิดชอบ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ในกรณีที่ผู้สมัคร พรรคการเมือง หรือผู้ใดไม่ดำเนินการแก้ไข เปลี่ยนแปลง หรือลบข้อมูล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ตามวรรคสี่ คณะกรรมการอาจ</w:t>
            </w:r>
            <w:r w:rsidRPr="004E07A2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นำมาเป็นเหตุดำเนินการสืบสวนหรือไต่สวนตามระเบียบคณะกรรมการ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br/>
              <w:t>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เลือกตั้งว่าด้วยการสืบสวน การไต่สวนและการวินิจฉัยชี้ขาดได้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656"/>
                <w:tab w:val="left" w:pos="144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           ข้อ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๑๕  ผู้สมัครที่ประสงค์จะมีผู้ช่วยหาเสียงเพื่อช่วยเหลือในการหาเสียงเลือกตั้งในเขต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เลือกตั้ง </w:t>
            </w: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>ให้ผู้สมัครแจ้งรายละเอียดเกี่ยวกับผู้ช่วยหาเสียง หน้าที่และค่าตอบแทนผู้ช่วยหาเสียง รวมทั้งหลักฐานอื่นที่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เกี่ยวข้องตามแบบที่กำหนดท้ายระเบียบ ให้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ผู้อำนวยการการเลือกตั้งประจำจังหวัดทราบก่อนวันดำเนินการ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ทั้งนี้ ให้ผู้อำนวยการการเลือกตั้งประจำจังหวัดเก็บรวบรวมเอกสารที่ผู้สมัครแจ้งมานั้นไว้ที่สำนักงาน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คณะกรรมการการเลือกตั้งประจำจังหวัด</w:t>
            </w:r>
          </w:p>
          <w:p w:rsidR="00163E85" w:rsidRPr="004E07A2" w:rsidRDefault="00163E85" w:rsidP="004E07A2">
            <w:pPr>
              <w:tabs>
                <w:tab w:val="left" w:pos="668"/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การหาเสียงเลือกตั้งของผู้ช่วยหาเสียงตามวรรคหนึ่ง ผู้สมัครสามารถจัดหาเสื้อผ้า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สิ่งของ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เลี้ยงอาหารหรือเครื่องดื่ม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สำหรับผู้ช่วยหาเสียง และให้ผู้สมัครต้องจ่ายค่าตอบแทนให้แก่ผู้ช่วยหาเสียงที่ได้ช่วยเหลือในการหาเสียงเลือกตั้งตามอัตราค่าจ้างแรงงานขั้นต่ำ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ในกรณีผู้สมัครไม่แจ้งรายละเอียดเกี่ยวกับผู้ช่วยหาเสียงหน้าที่และค่าตอบแทนผู้ช่วยหาเสียงจะดำเนินการหาเสียงเลือกตั้งด้วยวิธีการนี้มิได้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กรณีการแจ้งเปลี่ยนตัวผู้ช่วยหาเสียงในการเลือกตั้งในการเลือกตั้งนั้น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ให้ผู้สมัครดำเนินการแจ้งไม่เกินสามครั้ง ครั้งละไม่เกินหนึ่งในสามของจำนวนผู้ช่วยหาเสียงในการเลือกตั้งนั้น</w:t>
            </w:r>
            <w:r w:rsidRPr="004E07A2">
              <w:rPr>
                <w:rFonts w:ascii="TH SarabunPSK" w:eastAsia="Times New Roman" w:hAnsi="TH SarabunPSK" w:cs="TH SarabunPSK"/>
                <w:strike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lastRenderedPageBreak/>
              <w:t xml:space="preserve">         ข้อ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๑๖ ในกรณีบุคคลใดซึ่งมิใช่ผู้ช่วยหาเสียงของ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ผู้สมัคร</w:t>
            </w:r>
            <w:r w:rsidRPr="004E07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  <w:t>ตามหมวดนี้ เข้าช่วยเหลือในการหา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เสียงเลือกตั้ง ให้ผู้สมัคร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แจ้งเหตุการณ์นั้น ให้ผู้อำนวยการการเลือกตั้งประจำจังหวัด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ทราบโดยเร็ว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การปิดประกาศเกี่ยวกับการหาเสียงเลือกตั้งและติดแผ่นป้ายเกี่ยวกับการหาเสียงเลือกตั้ง</w:t>
            </w:r>
          </w:p>
          <w:p w:rsidR="00163E85" w:rsidRDefault="009533F7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92710</wp:posOffset>
                      </wp:positionV>
                      <wp:extent cx="1828165" cy="0"/>
                      <wp:effectExtent l="5715" t="8890" r="13970" b="1016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2362B" id="Line 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7.3pt" to="20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l+GQIAADI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568"/>
                <w:tab w:val="left" w:pos="1151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ข้อ ๑๗ ให้ผู้สมัครที่ประสงค์จัดทำและปิดประกาศเกี่ยวกับการหาเสียงเลือกตั้งหรือจัดทำและติดแผ่นป้ายเกี่ยวกับ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หาเสียงเลือกตั้งดำเนินการ ดังนี้</w:t>
            </w:r>
          </w:p>
          <w:p w:rsidR="00163E85" w:rsidRPr="004E07A2" w:rsidRDefault="00163E85" w:rsidP="004E07A2">
            <w:pPr>
              <w:tabs>
                <w:tab w:val="left" w:pos="568"/>
                <w:tab w:val="left" w:pos="1151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07A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 </w:t>
            </w:r>
            <w:r w:rsidRPr="004E07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(๑) จัดทำและปิดประกาศเกี่ยวกับการหาเสียงเลือกตั้ง มีขนาดความกว้างไม่เกิน ๓๐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 และมีขนาดความยาวไม่เกิน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๔๒ เซนติเมตร 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pacing w:val="-12"/>
                <w:sz w:val="24"/>
              </w:rPr>
              <w:t xml:space="preserve">             </w:t>
            </w:r>
            <w:r w:rsidRPr="004E07A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(๒) จัดทำและติดแผ่นป้ายเกี่ยวกับการหาเสียงเลือกตั้ง มีขนาดความกว้างไม่เกิน ๑๓๐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เซนติเมตร และมีขนาดความยาวไม่เกิน ๒๔๕ เซนติเมตร</w:t>
            </w:r>
            <w:r w:rsidRPr="004E07A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568"/>
                <w:tab w:val="left" w:pos="998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pacing w:val="6"/>
                <w:sz w:val="32"/>
                <w:szCs w:val="32"/>
                <w:cs/>
              </w:rPr>
              <w:t xml:space="preserve">       ข้อ ๑๘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6"/>
                <w:sz w:val="32"/>
                <w:szCs w:val="32"/>
                <w:cs/>
              </w:rPr>
              <w:t>ประกาศเกี่ยวกับการหาเสียงเลือกตั้ง และแผ่นป้ายเกี่ยวกับการหาเสียงเลือกตั้ง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ตามข้อ ๑๗ ผู้สมัครสามารถระบุ ชื่อ รูปถ่าย หมายเลขประจำตัวของผู้สมัคร ชื่อของพรรคการเมือง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สัญลักษณ์ของพรรคการเมือง สัญลักษณ์ นโยบายของผู้สมัคร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คติพจน์ คำขวัญ ข้อมูลประวัติเฉพาะที่เกี่ยวกับตัวผู้สมัคร พร้อมระบุชื่อตัว ชื่อสกุล ที่อยู่ของผู้ว่าจ้าง ผู้ผลิต จำนวน และวันเดือนปีที่ผลิตไว้บริเวณที่เห็นได้ชัดเจนของประกาศเกี่ยวกับการหาเสียง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เลือกตั้งและแผ่นป้ายเกี่ยวกับการหาเสียงเลือกตั้ง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color w:val="000000"/>
              </w:rPr>
              <w:tab/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ในกรณีการนำข้อมูลเกี่ยวกับพรรคการเมืองตามวรรคหนึ่ง หรือการนำภาพบุคคลเพื่อใช้ในการหาเสียงเลือกตั้ง จะต้องได้รับความยินยอมจากบุคคลหรือพรรคการเมืองนั้น และไม่ขัดต่อมาตรา ๓๔ แห่งพระราชบัญญัติการเลือกตั้งสมาชิกสภาท้องถิ่น</w:t>
            </w:r>
            <w:r w:rsidRPr="004E07A2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หรือผู้บริหารท้องถิ่น พ.ศ. ๒๕๖๒ และอาจนำภาพผู้สมัครรับเลือกตั้ง</w:t>
            </w:r>
            <w:r w:rsidRPr="004E07A2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เป็นสมาชิกสภาท้องถิ่นหรือผู้บริหารท้องถิ่น</w:t>
            </w:r>
            <w:r w:rsidRPr="004E07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ในองค์กรปกครองส่วนท้องถิ่นเดียวกัน</w:t>
            </w:r>
            <w:r w:rsidRPr="004E07A2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มาใช้ในการหา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เสียงเลือกตั้งด้วยก็ได้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568"/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</w:t>
            </w:r>
            <w:r w:rsidRPr="004E07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 ๑๙ ให้คณะกรรมการการเลือกตั้งประจำองค์กรปกครอง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ส่วนท้องถิ่นมีหน้าที่และอำนาจในการประกาศกำหนดเกี่ยวกับ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การหาเสียงเลือกตั้งในเรื่อง ดังต่อไปนี้</w:t>
            </w:r>
          </w:p>
          <w:p w:rsidR="00163E85" w:rsidRPr="004E07A2" w:rsidRDefault="00163E85" w:rsidP="004E07A2">
            <w:pPr>
              <w:tabs>
                <w:tab w:val="left" w:pos="1418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(๑) จำนวนของประกาศเกี่ยวกับการหาเสียงเลือกตั้ง และแผ่นป้ายเกี่ยวกับการหาเสียง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เลือกตั้งที่ผู้สมัครจัดทำได้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(๒) หลักเกณฑ์วิธีการปิดประกาศเกี่ยวกับการหาเสียงเลือกตั้ง และติดแผ่นป้ายเกี่ยวกับการหาเสียงเลือกตั้ง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(๓) สถานที่ปิดประกาศเกี่ยวกับการหาเสียงเลือกตั้ง และติดแผ่นป้ายเกี่ยวกับการหาเสียง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</w:t>
            </w:r>
          </w:p>
          <w:p w:rsidR="00163E85" w:rsidRPr="004E07A2" w:rsidRDefault="00163E85" w:rsidP="004E07A2">
            <w:pPr>
              <w:tabs>
                <w:tab w:val="left" w:pos="426"/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จำนวนของประกาศเกี่ยวกับการหาเสียงเลือกตั้งที่ผู้สมัครจัดทำได้ไม่เกินห้าเท่าของจำนวนหน่วยเลือกตั้ง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และจำนวนแผ่นป้าย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กับการหาเสียงเลือกตั้งที่ผู้สมัครจัดทำได้ไม่เกินสามเท่าของจำนวนหน่วยเลือกตั้งของแต่ละองค์กรปกครองส่วนท้องถิ่น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ในกรณีการเลือกตั้งเทศบาลนคร กรุงเทพมหานคร และเมืองพัทยา จำนวนของประกาศเกี่ยวกับการหาเสียงเลือกตั้งที่ผู้สมัคร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ได้ไม่เกินสิบเท่าของจำนวนหน่วยเลือกตั้ง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และจำนวนแผ่นป้ายเกี่ยวกับการหาเสียงเลือกตั้งที่ผู้สมัคร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ไม่เกินห้าเท่าของจำนวนหน่วยเลือกตั้งของแต่ละองค์กรปกครอง    ส่วนท้องถิ่น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   ทั้งนี้ ค่าใช้จ่ายในการหาเสียงเลือกตั้งจะต้องไม่เกินจำนวนที่ผู้อำนวยการการเลือกตั้งประจำ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จังหวัดประกาศกำหนด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1843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ก่อนประกาศกำหนดสถานที่ปิดประกาศเกี่ยวกับการหาเสียงเลือกตั้งและติดแผ่นป้าย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เกี่ยวกับการหาเสียงเลือกตั้ง ให้คณะกรรมการการเลือกตั้งประจำองค์กรปกครองส่วนท้องถิ่นประสานหรือหารือกับหน่วยงานที่รับผิดชอบพื้นที่ และหน่วยงานที่เกี่ยวข้อง เมื่อออกประกาศดังกล่าวแล้วให้แจ้งหน่วยงานที่เกี่ยวข้องทราบ และประกาศให้ทราบโดยทั่วกัน โดยสถานที่ปิดประกาศเกี่ยวกับการหาเสียงเลือกตั้ง และสถานที่ติดแผ่นป้ายเกี่ยวกับการหาเสียงเลือกตั้งต้องคำนึงถึงความเหมาะสม ความเป็นระเบียบเรียบร้อย ความสะอาด ความปลอดภัย ความมั่นคงแข็งแรง มี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ทัศนียภาพและทัศนวิสัยที่ดีไม่เกิดอันตรายแก่ประชาชนหรือต่อยานพาหนะ รวมทั้งไม่ก่อให้เกิดความเสียหายต่อทรัพย์สินของทางราชการ หรือประชาชน และจะต้องไม่เป็นการกี</w:t>
            </w:r>
            <w:r w:rsidRPr="004E07A2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ขวาง</w:t>
            </w:r>
            <w:r w:rsidRPr="004E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ทางสัญจรและการจราจร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</w:t>
            </w:r>
            <w:r w:rsidRPr="004E07A2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ในกรณีคณะกรรมการการเลือกตั้งประจำองค์กรปกครองส่วนท้องถิ่น ประกาศกำหนด</w:t>
            </w:r>
            <w:r w:rsidRPr="004E07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เกี่ยวกับการเลือกตั้งตามวรรคหนึ่งไว้แล้ว ให้ใช้ประกาศดังกล่าวจนกว่าจะครบอายุของสภาท้องถิ่นนั้น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 xml:space="preserve">       ข้อ ๒๐ การปิดประกาศเกี่ยวกับการหาเสียงเลือกตั้งหรือติดแผ่นป้ายเกี่ยวกับการหาเสียง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เลือกตั้ง </w:t>
            </w: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ผู้สมัครสามารถกระทำได้เฉพาะสถานที่ที่คณะกรรมการการเลือกตั้งประจำองค์กรปกครอง</w:t>
            </w: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ส่วนท้องถิ่น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ประกาศกำหนด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 ๒๑ กรณีที่ผู้สมัครปิดประกาศเกี่ยวกับการหาเสียงเลือกตั้งหรือติดแผ่นป้ายเกี่ยวกั</w:t>
            </w:r>
            <w:r w:rsidRPr="004E07A2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การหาเสียงเลือกตั้งไม่ถูกต้อง</w:t>
            </w: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 xml:space="preserve">ตามหมวดนี้ ให้หัวหน้าหน่วยงาน หัวหน้าพนักงานส่วนท้องถิ่น </w:t>
            </w:r>
            <w:r w:rsidRPr="004E07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เจ้าพนักงาน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มีอำนาจสั่งผู้สมัครให้แก้ไขให้ถูกต้องภายในระยะเวลาที่กำหนด และหากไม่ดำเนินการแก้ไขภายในระยะเวลา</w:t>
            </w:r>
            <w:r w:rsidRPr="004E07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ที่กำหนด ให้ผู้มีอำนาจข้างต้นมีอำนาจรื้อถอน ทำลาย ปลดออก ปกปิด หรือลบข้อความ ภาพ หรือรูปรอย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  <w:r w:rsidRPr="004E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หรือสั่งให้หน่วยงานอื่นดำเนินการ โดยให้คิดค่าใช้จ่ายกับผู้สมัครนั้น</w:t>
            </w:r>
            <w:r w:rsidR="00A25CE8" w:rsidRPr="004E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และคณะกรรมการ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อาจนำมาเป็นเหตุ</w:t>
            </w:r>
            <w:r w:rsidRPr="004E07A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ในการสืบสวนหรือไต่สวนตามระเบียบคณะกรรมการการเลือกตั้งว่าด้วยการสืบสวน การไต่สวน และการ</w:t>
            </w: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>วินิจฉัยชี้ขาดได้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หมวด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  <w:p w:rsidR="00163E85" w:rsidRDefault="009533F7" w:rsidP="004E07A2">
            <w:pPr>
              <w:spacing w:after="0" w:line="240" w:lineRule="auto"/>
              <w:jc w:val="center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343535</wp:posOffset>
                      </wp:positionV>
                      <wp:extent cx="1828165" cy="0"/>
                      <wp:effectExtent l="6985" t="10795" r="12700" b="825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1AE75" id="Line 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27.05pt" to="206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BI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"/>
                  </w:pict>
                </mc:Fallback>
              </mc:AlternateContent>
            </w:r>
            <w:r w:rsidR="00163E85"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ลักษณะต้องห้ามในการหาเสียงเลือกตั้ง</w:t>
            </w:r>
            <w:r w:rsidR="00163E85"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      ข้อ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๒๒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ห้ามผู้สมัคร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  <w:cs/>
              </w:rPr>
              <w:t>ดำเนินการ หรือยินยอมให้พรรคการเมือง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  <w:cs/>
              </w:rPr>
              <w:br/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หรือผู้ใด</w:t>
            </w:r>
            <w:r w:rsidRPr="004E07A2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ดำเนินการนำสถาบันพระมหากษัตริย์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มาเกี่ยวข้องกับ</w:t>
            </w:r>
            <w:r w:rsidRPr="004E07A2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br/>
              <w:t>การหาเสียงเลือกตั้ง</w:t>
            </w:r>
            <w:r w:rsidRPr="004E07A2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      ข้อ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>๒๓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ห้ามผู้สมัครหาเสียงเลือกตั้ง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หรือยินยอมให้พรรคการเมืองหรือผู้ใด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หาเสียงเลือกตั้งในลักษณะดังต่อไปนี้</w:t>
            </w:r>
          </w:p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E0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 แ</w:t>
            </w:r>
            <w:r w:rsidRPr="004E07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จกจ่ายเอกสารเกี่ยวกับการหาเสียงเลือกตั้งโดยวิธีการวาง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หรือโปรยในที่สาธารณะ</w:t>
            </w:r>
          </w:p>
          <w:p w:rsidR="00163E85" w:rsidRPr="004E07A2" w:rsidRDefault="00163E85" w:rsidP="004E07A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(๒) แจกเอกสารหรือวีดิทัศน์เกี่ยวกับการหาเสียงเลือกตั้ง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ที่มิได้มีการระบุชื่อตัว ชื่อสกุล ที่อยู่ของผู้ว่าจ้าง ผู้ผลิต จำนวน และวันเดือนปีที่ผลิต ไว้อย่างชัดเจน</w:t>
            </w:r>
          </w:p>
          <w:p w:rsidR="00163E85" w:rsidRPr="004E07A2" w:rsidRDefault="00163E85" w:rsidP="004E07A2">
            <w:pPr>
              <w:tabs>
                <w:tab w:val="left" w:pos="396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    </w:t>
            </w:r>
            <w:r w:rsidRPr="004E07A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(๓) </w:t>
            </w:r>
            <w:r w:rsidRPr="004E07A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ใช้พาหนะต่าง ๆ ในการหาเสียงเลือกตั้ง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หรือจัดสถานที่หรือเวทีเพื่อโฆษณาหาเสียง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ือกตั้งที่มิได้แจ้งรายละเอียดให้ผู้อำนวยการการเลือกตั้งประจำจังหวัดทราบตามแบบที่กำหนดท้ายระเบียบ  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4E07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(๔) หาเสียงเลือกตั้งโดยใช้ถ้อยคำที่รุนแรง หรือปลุกระดมก่อให้เกิดความไม่สงบขึ้นในพื้นที่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(๕) ช่วยเหลือเงิน ทรัพย์สินหรือประโยชน์อื่นใดอันอาจคำนวณเป็นเงินได้ ให้แก่ผู้ใดตามปกติประเพณีต่าง ๆ</w:t>
            </w:r>
          </w:p>
          <w:p w:rsidR="00163E85" w:rsidRPr="004E07A2" w:rsidRDefault="00163E85" w:rsidP="004E07A2">
            <w:pPr>
              <w:tabs>
                <w:tab w:val="left" w:pos="144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E07A2">
              <w:rPr>
                <w:rFonts w:ascii="TH SarabunPSK" w:eastAsia="Times New Roman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  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(๖)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หาเสียงเลือกตั้งโดยนำชื่อของพรรคการเมือง สัญลักษณ์ของพรรคการเมือง คติพจน์ คำ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ขวัญ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หรือภาพบุคคล โดยมิได้มีหนังสือให้ความยินยอมจากบุคคลหรือพรรคการเมืองนั้น</w:t>
            </w:r>
          </w:p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color w:val="3366FF"/>
                <w:sz w:val="32"/>
                <w:szCs w:val="32"/>
                <w:cs/>
              </w:rPr>
              <w:t xml:space="preserve">    </w:t>
            </w:r>
            <w:r w:rsidRPr="004E07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(๗) จงใจไม่ปฏิบัติให้เป็นไปตามระเบียบนี้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ข้อ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๒๓/๑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ห้ามผู้สมัครกระทำหรือยินยอมให้พรรคการเมืองหรือผู้ใดกระทำการสำรวจ</w:t>
            </w:r>
            <w:r w:rsidRPr="004E07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ความคิดเห็นของประชาชนโดยมีเจตนาไม่สุจริต มีลักษณะเป็นการชี้นำหรือมีผลต่อการตัดสินใจในการ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ลงคะแนนเลือกหรือลงคะแนนไม่เลือกผู้สมัครผู้ใด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เพื่อประโยชน์ในการหาเสียงเลือกตั้ง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 xml:space="preserve">     ข้อ ๒๓/๒ ห้ามผู้สมัคร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4"/>
                <w:sz w:val="32"/>
                <w:szCs w:val="32"/>
                <w:cs/>
              </w:rPr>
              <w:t>กระทำหรือ</w:t>
            </w:r>
            <w:r w:rsidRPr="004E07A2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>ยินยอมให้พรรคการเมืองหรือผู้ใดกระทำการ</w:t>
            </w:r>
            <w:r w:rsidRPr="004E07A2">
              <w:rPr>
                <w:rFonts w:ascii="TH SarabunPSK" w:eastAsia="SimSun" w:hAnsi="TH SarabunPSK" w:cs="TH SarabunPSK"/>
                <w:color w:val="000000"/>
                <w:spacing w:val="4"/>
                <w:sz w:val="32"/>
                <w:szCs w:val="32"/>
                <w:cs/>
                <w:lang w:eastAsia="zh-CN"/>
              </w:rPr>
              <w:t>เปิดเผยหรือ</w:t>
            </w:r>
            <w:r w:rsidRPr="004E07A2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เผยแพร่ผลการสำรวจความคิดเห็น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ของประชาชน</w:t>
            </w:r>
            <w:r w:rsidRPr="004E07A2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เกี่ยวกับการออกเสียงลงคะแนนในระหว่างเวลาเจ็ดวันก่อนวันเลือกตั้งจนถึงเวลาปิดการออกเสียงลงคะแนน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เพื่อประโยชน์ในการหาเสียงเลือกตั้ง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tabs>
                <w:tab w:val="left" w:pos="144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pacing w:val="-8"/>
                <w:sz w:val="32"/>
                <w:szCs w:val="32"/>
              </w:rPr>
            </w:pPr>
            <w:r w:rsidRPr="004E07A2">
              <w:rPr>
                <w:rFonts w:ascii="TH SarabunPSK" w:eastAsia="Times New Roman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                                 </w:t>
            </w: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บทเฉพาะกาล</w:t>
            </w:r>
          </w:p>
          <w:p w:rsidR="00163E85" w:rsidRDefault="009533F7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87630</wp:posOffset>
                      </wp:positionV>
                      <wp:extent cx="1828165" cy="0"/>
                      <wp:effectExtent l="8255" t="11430" r="1143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F26FF" id="Line 1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6.9pt" to="200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NTGw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lastRenderedPageBreak/>
              <w:t xml:space="preserve">    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ข้อ 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๒๔ </w:t>
            </w:r>
            <w:r w:rsidRPr="004E07A2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การเลือกตั้ง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สมาชิกสภาท้องถิ่นหรือผู้บริหารท้องถิ่นขององค์กรปกครองส่วนท้องถิ่น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ใด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ครั้งแรกภายหลังพระราชบัญญัติ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การเลือกตั้งสมาชิกสภาท้องถิ่นหรือผู้บริหารท้องถิ่น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พ.ศ. ๒๕๖๒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ใช้บังคับ ให้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การหาเสียงเลือกตั้ง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ปฏิบัติตามระเบียบนี้นับแต่วันที่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คณะกรรมการประกาศกำหนดให้มีการ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เลือกตั้ง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สมาชิกสภาท้องถิ่นหรือผู้บริหารท้องถิ่นขององค์กรปกครองส่วนท้องถิ่น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จนถึง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วันเลือกตั้ง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สมาชิกสภาท้องถิ่นหรือผู้บริหารท้องถิ่นนั้น</w:t>
            </w:r>
            <w:r w:rsidRPr="004E0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07A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73705E" w:rsidTr="004E07A2">
        <w:tc>
          <w:tcPr>
            <w:tcW w:w="5812" w:type="dxa"/>
            <w:shd w:val="clear" w:color="auto" w:fill="auto"/>
          </w:tcPr>
          <w:p w:rsidR="00163E85" w:rsidRPr="004E07A2" w:rsidRDefault="00163E85" w:rsidP="004E07A2">
            <w:pPr>
              <w:spacing w:after="0" w:line="240" w:lineRule="auto"/>
              <w:ind w:firstLine="5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7A2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 xml:space="preserve">ประกาศ  ณ  วันที่     </w:t>
            </w:r>
            <w:r w:rsidRPr="004E07A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x-none"/>
              </w:rPr>
              <w:t>มีนาคม</w:t>
            </w:r>
            <w:r w:rsidRPr="004E07A2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 xml:space="preserve"> พ</w:t>
            </w:r>
            <w:r w:rsidRPr="004E07A2"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  <w:t>.</w:t>
            </w:r>
            <w:r w:rsidRPr="004E07A2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ศ</w:t>
            </w:r>
            <w:r w:rsidRPr="004E07A2"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  <w:t xml:space="preserve">. </w:t>
            </w:r>
            <w:r w:rsidRPr="004E07A2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๒๕</w:t>
            </w:r>
            <w:r w:rsidRPr="004E07A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>๖๓</w:t>
            </w:r>
          </w:p>
          <w:p w:rsidR="00163E85" w:rsidRPr="004E07A2" w:rsidRDefault="00163E85" w:rsidP="004E07A2">
            <w:pPr>
              <w:spacing w:after="0" w:line="240" w:lineRule="auto"/>
              <w:ind w:firstLine="5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3E85" w:rsidRDefault="00163E85" w:rsidP="004E07A2">
            <w:pPr>
              <w:spacing w:after="0" w:line="240" w:lineRule="auto"/>
              <w:jc w:val="center"/>
              <w:rPr>
                <w:rFonts w:hint="cs"/>
              </w:rPr>
            </w:pPr>
            <w:r w:rsidRPr="004E0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ประธานกรรมการการเลือกตั้ง</w:t>
            </w:r>
          </w:p>
        </w:tc>
        <w:tc>
          <w:tcPr>
            <w:tcW w:w="4649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163E85" w:rsidRDefault="00163E85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</w:tbl>
    <w:p w:rsidR="00163E85" w:rsidRDefault="00163E85" w:rsidP="00A25CE8">
      <w:pPr>
        <w:jc w:val="thaiDistribute"/>
      </w:pPr>
    </w:p>
    <w:p w:rsidR="00A25CE8" w:rsidRDefault="00A25CE8" w:rsidP="00A25CE8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  <w:r w:rsidRPr="00710AF0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ทั้งนี้ หากสำนักงานคณะกรรมการการเลือกตั้งประจำจังหวัดทุกจังหวัด และกรุงเทพมหานคร มีข้อเสนอแนะเพิ่มเติมที่เกี่ยวข้องกับ</w:t>
      </w:r>
      <w:r w:rsidRPr="00710AF0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710AF0">
        <w:rPr>
          <w:rFonts w:ascii="TH SarabunPSK" w:hAnsi="TH SarabunPSK" w:cs="TH SarabunPSK"/>
          <w:sz w:val="32"/>
          <w:szCs w:val="32"/>
          <w:cs/>
        </w:rPr>
        <w:t>ณะกรรมการการเลือกตั้ง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สามารถ</w:t>
      </w:r>
      <w:r w:rsidRPr="00710AF0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เพิ่มเติมได้</w:t>
      </w: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ท้าย</w:t>
      </w:r>
      <w:r w:rsidRPr="00710AF0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ตารางนี้</w:t>
      </w:r>
    </w:p>
    <w:p w:rsidR="009C3B05" w:rsidRDefault="009C3B05" w:rsidP="00A25CE8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49"/>
        <w:gridCol w:w="4650"/>
      </w:tblGrid>
      <w:tr w:rsidR="0073705E" w:rsidTr="004E07A2">
        <w:trPr>
          <w:tblHeader/>
        </w:trPr>
        <w:tc>
          <w:tcPr>
            <w:tcW w:w="5240" w:type="dxa"/>
            <w:shd w:val="clear" w:color="auto" w:fill="auto"/>
            <w:vAlign w:val="center"/>
          </w:tcPr>
          <w:p w:rsidR="00A25CE8" w:rsidRPr="004E07A2" w:rsidRDefault="00A25CE8" w:rsidP="004E0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ระเบียบคณะกรรมการการเลือกตั้ง</w:t>
            </w:r>
          </w:p>
          <w:p w:rsidR="00A25CE8" w:rsidRPr="004E07A2" w:rsidRDefault="00A25CE8" w:rsidP="004E0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</w:t>
            </w:r>
          </w:p>
          <w:p w:rsidR="00A25CE8" w:rsidRDefault="00A25CE8" w:rsidP="004E07A2">
            <w:pPr>
              <w:spacing w:after="0" w:line="240" w:lineRule="auto"/>
              <w:jc w:val="center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พ.ศ. ๒๕๖๓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25CE8" w:rsidRDefault="00A25CE8" w:rsidP="004E07A2">
            <w:pPr>
              <w:spacing w:after="0" w:line="240" w:lineRule="auto"/>
              <w:jc w:val="center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สภาพปัญหา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25CE8" w:rsidRDefault="00A25CE8" w:rsidP="004E07A2">
            <w:pPr>
              <w:spacing w:after="0" w:line="240" w:lineRule="auto"/>
              <w:jc w:val="center"/>
              <w:rPr>
                <w:rFonts w:hint="cs"/>
              </w:rPr>
            </w:pPr>
            <w:r w:rsidRPr="004E07A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  <w:tr w:rsidR="00A25CE8" w:rsidTr="004E07A2">
        <w:trPr>
          <w:trHeight w:val="458"/>
        </w:trPr>
        <w:tc>
          <w:tcPr>
            <w:tcW w:w="524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49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  <w:tc>
          <w:tcPr>
            <w:tcW w:w="4650" w:type="dxa"/>
            <w:shd w:val="clear" w:color="auto" w:fill="auto"/>
          </w:tcPr>
          <w:p w:rsidR="00A25CE8" w:rsidRDefault="00A25CE8" w:rsidP="004E07A2">
            <w:pPr>
              <w:spacing w:after="0" w:line="240" w:lineRule="auto"/>
              <w:jc w:val="thaiDistribute"/>
              <w:rPr>
                <w:rFonts w:hint="cs"/>
              </w:rPr>
            </w:pPr>
          </w:p>
        </w:tc>
      </w:tr>
    </w:tbl>
    <w:p w:rsidR="00A25CE8" w:rsidRDefault="00A25CE8" w:rsidP="00A25CE8">
      <w:pPr>
        <w:jc w:val="thaiDistribute"/>
        <w:rPr>
          <w:rFonts w:hint="cs"/>
        </w:rPr>
      </w:pPr>
    </w:p>
    <w:p w:rsidR="00A25CE8" w:rsidRDefault="00A25CE8" w:rsidP="00A25CE8">
      <w:pPr>
        <w:jc w:val="thaiDistribute"/>
      </w:pPr>
    </w:p>
    <w:p w:rsidR="00A25CE8" w:rsidRDefault="00A25CE8" w:rsidP="00A25CE8">
      <w:pPr>
        <w:jc w:val="thaiDistribute"/>
      </w:pPr>
    </w:p>
    <w:p w:rsidR="00A25CE8" w:rsidRDefault="00A25CE8" w:rsidP="00A25CE8">
      <w:pPr>
        <w:jc w:val="thaiDistribute"/>
        <w:rPr>
          <w:rFonts w:hint="cs"/>
        </w:rPr>
      </w:pPr>
    </w:p>
    <w:sectPr w:rsidR="00A25CE8" w:rsidSect="0073705E">
      <w:headerReference w:type="default" r:id="rId6"/>
      <w:headerReference w:type="first" r:id="rId7"/>
      <w:pgSz w:w="16838" w:h="11906" w:orient="landscape"/>
      <w:pgMar w:top="709" w:right="1440" w:bottom="993" w:left="1440" w:header="567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70" w:rsidRDefault="00B43B70" w:rsidP="00A25CE8">
      <w:pPr>
        <w:spacing w:after="0" w:line="240" w:lineRule="auto"/>
      </w:pPr>
      <w:r>
        <w:separator/>
      </w:r>
    </w:p>
  </w:endnote>
  <w:endnote w:type="continuationSeparator" w:id="0">
    <w:p w:rsidR="00B43B70" w:rsidRDefault="00B43B70" w:rsidP="00A2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70" w:rsidRDefault="00B43B70" w:rsidP="00A25CE8">
      <w:pPr>
        <w:spacing w:after="0" w:line="240" w:lineRule="auto"/>
      </w:pPr>
      <w:r>
        <w:separator/>
      </w:r>
    </w:p>
  </w:footnote>
  <w:footnote w:type="continuationSeparator" w:id="0">
    <w:p w:rsidR="00B43B70" w:rsidRDefault="00B43B70" w:rsidP="00A2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A2" w:rsidRDefault="00A25CE8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A25CE8">
      <w:rPr>
        <w:rFonts w:ascii="TH SarabunPSK" w:hAnsi="TH SarabunPSK" w:cs="TH SarabunPSK"/>
        <w:sz w:val="24"/>
        <w:szCs w:val="32"/>
      </w:rPr>
      <w:fldChar w:fldCharType="begin"/>
    </w:r>
    <w:r w:rsidRPr="00A25CE8">
      <w:rPr>
        <w:rFonts w:ascii="TH SarabunPSK" w:hAnsi="TH SarabunPSK" w:cs="TH SarabunPSK"/>
        <w:sz w:val="24"/>
        <w:szCs w:val="32"/>
      </w:rPr>
      <w:instrText xml:space="preserve"> PAGE   \* MERGEFORMAT </w:instrText>
    </w:r>
    <w:r w:rsidRPr="00A25CE8">
      <w:rPr>
        <w:rFonts w:ascii="TH SarabunPSK" w:hAnsi="TH SarabunPSK" w:cs="TH SarabunPSK"/>
        <w:sz w:val="24"/>
        <w:szCs w:val="32"/>
      </w:rPr>
      <w:fldChar w:fldCharType="separate"/>
    </w:r>
    <w:r w:rsidR="009533F7">
      <w:rPr>
        <w:rFonts w:ascii="TH SarabunPSK" w:hAnsi="TH SarabunPSK" w:cs="TH SarabunPSK"/>
        <w:noProof/>
        <w:sz w:val="24"/>
        <w:szCs w:val="32"/>
        <w:cs/>
      </w:rPr>
      <w:t>๒</w:t>
    </w:r>
    <w:r w:rsidRPr="00A25CE8">
      <w:rPr>
        <w:rFonts w:ascii="TH SarabunPSK" w:hAnsi="TH SarabunPSK" w:cs="TH SarabunPSK"/>
        <w:noProof/>
        <w:sz w:val="24"/>
        <w:szCs w:val="32"/>
      </w:rPr>
      <w:fldChar w:fldCharType="end"/>
    </w:r>
  </w:p>
  <w:p w:rsidR="004E07A2" w:rsidRDefault="004E07A2" w:rsidP="004E07A2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 w:rsidRPr="00D559F3">
      <w:rPr>
        <w:rFonts w:ascii="TH SarabunPSK" w:hAnsi="TH SarabunPSK" w:cs="TH SarabunPSK"/>
        <w:b/>
        <w:bCs/>
        <w:sz w:val="32"/>
        <w:szCs w:val="32"/>
        <w:cs/>
      </w:rPr>
      <w:t>ตาราง</w:t>
    </w:r>
    <w:r>
      <w:rPr>
        <w:rFonts w:ascii="TH SarabunPSK" w:hAnsi="TH SarabunPSK" w:cs="TH SarabunPSK" w:hint="cs"/>
        <w:b/>
        <w:bCs/>
        <w:sz w:val="32"/>
        <w:szCs w:val="32"/>
        <w:cs/>
      </w:rPr>
      <w:t>สภาพปัญหาและข้อเสนอแนะของ</w:t>
    </w:r>
  </w:p>
  <w:p w:rsidR="004E07A2" w:rsidRPr="009374FC" w:rsidRDefault="004E07A2" w:rsidP="004E07A2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9374FC">
      <w:rPr>
        <w:rFonts w:ascii="TH SarabunPSK" w:hAnsi="TH SarabunPSK" w:cs="TH SarabunPSK"/>
        <w:b/>
        <w:bCs/>
        <w:sz w:val="32"/>
        <w:szCs w:val="32"/>
        <w:cs/>
      </w:rPr>
      <w:t>ระเบียบคณะกรรมการการเลือกตั้ง</w:t>
    </w:r>
  </w:p>
  <w:p w:rsidR="004E07A2" w:rsidRPr="009374FC" w:rsidRDefault="004E07A2" w:rsidP="004E07A2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9374FC">
      <w:rPr>
        <w:rFonts w:ascii="TH SarabunPSK" w:hAnsi="TH SarabunPSK" w:cs="TH SarabunPSK"/>
        <w:b/>
        <w:bCs/>
        <w:sz w:val="32"/>
        <w:szCs w:val="32"/>
        <w:cs/>
      </w:rPr>
      <w:t>ว่าด้วยวิธีการหาเสียงและลักษณะต้องห้ามในการหาเสียงเลือกตั้ง</w:t>
    </w:r>
    <w:r w:rsidRPr="009374FC">
      <w:rPr>
        <w:rFonts w:ascii="TH SarabunPSK" w:hAnsi="TH SarabunPSK" w:cs="TH SarabunPSK"/>
        <w:b/>
        <w:bCs/>
        <w:spacing w:val="-8"/>
        <w:sz w:val="32"/>
        <w:szCs w:val="32"/>
        <w:cs/>
      </w:rPr>
      <w:t>สมาชิกสภาท้องถิ่นหรือผู้บริหารท้องถิ่น</w:t>
    </w:r>
  </w:p>
  <w:p w:rsidR="00A25CE8" w:rsidRPr="004E07A2" w:rsidRDefault="004E07A2" w:rsidP="004E07A2">
    <w:pPr>
      <w:spacing w:after="12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9374FC">
      <w:rPr>
        <w:rFonts w:ascii="TH SarabunPSK" w:hAnsi="TH SarabunPSK" w:cs="TH SarabunPSK"/>
        <w:b/>
        <w:bCs/>
        <w:sz w:val="32"/>
        <w:szCs w:val="32"/>
        <w:cs/>
      </w:rPr>
      <w:t xml:space="preserve">พ.ศ. </w:t>
    </w:r>
    <w:r>
      <w:rPr>
        <w:rFonts w:ascii="TH SarabunPSK" w:hAnsi="TH SarabunPSK" w:cs="TH SarabunPSK" w:hint="cs"/>
        <w:b/>
        <w:bCs/>
        <w:sz w:val="32"/>
        <w:szCs w:val="32"/>
        <w:cs/>
      </w:rPr>
      <w:t>๒๕๖๓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A2" w:rsidRDefault="004E07A2" w:rsidP="004E07A2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 w:rsidRPr="00D559F3">
      <w:rPr>
        <w:rFonts w:ascii="TH SarabunPSK" w:hAnsi="TH SarabunPSK" w:cs="TH SarabunPSK"/>
        <w:b/>
        <w:bCs/>
        <w:sz w:val="32"/>
        <w:szCs w:val="32"/>
        <w:cs/>
      </w:rPr>
      <w:t>ตาราง</w:t>
    </w:r>
    <w:r>
      <w:rPr>
        <w:rFonts w:ascii="TH SarabunPSK" w:hAnsi="TH SarabunPSK" w:cs="TH SarabunPSK" w:hint="cs"/>
        <w:b/>
        <w:bCs/>
        <w:sz w:val="32"/>
        <w:szCs w:val="32"/>
        <w:cs/>
      </w:rPr>
      <w:t>สภาพปัญหาและข้อเสนอแนะของ</w:t>
    </w:r>
  </w:p>
  <w:p w:rsidR="004E07A2" w:rsidRPr="009374FC" w:rsidRDefault="004E07A2" w:rsidP="004E07A2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9374FC">
      <w:rPr>
        <w:rFonts w:ascii="TH SarabunPSK" w:hAnsi="TH SarabunPSK" w:cs="TH SarabunPSK"/>
        <w:b/>
        <w:bCs/>
        <w:sz w:val="32"/>
        <w:szCs w:val="32"/>
        <w:cs/>
      </w:rPr>
      <w:t>ระเบียบคณะกรรมการการเลือกตั้ง</w:t>
    </w:r>
  </w:p>
  <w:p w:rsidR="004E07A2" w:rsidRPr="009374FC" w:rsidRDefault="004E07A2" w:rsidP="004E07A2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9374FC">
      <w:rPr>
        <w:rFonts w:ascii="TH SarabunPSK" w:hAnsi="TH SarabunPSK" w:cs="TH SarabunPSK"/>
        <w:b/>
        <w:bCs/>
        <w:sz w:val="32"/>
        <w:szCs w:val="32"/>
        <w:cs/>
      </w:rPr>
      <w:t>ว่าด้วยวิธีการหาเสียงและลักษณะต้องห้ามในการหาเสียงเลือกตั้ง</w:t>
    </w:r>
    <w:r w:rsidRPr="009374FC">
      <w:rPr>
        <w:rFonts w:ascii="TH SarabunPSK" w:hAnsi="TH SarabunPSK" w:cs="TH SarabunPSK"/>
        <w:b/>
        <w:bCs/>
        <w:spacing w:val="-8"/>
        <w:sz w:val="32"/>
        <w:szCs w:val="32"/>
        <w:cs/>
      </w:rPr>
      <w:t>สมาชิกสภาท้องถิ่นหรือผู้บริหารท้องถิ่น</w:t>
    </w:r>
  </w:p>
  <w:p w:rsidR="004E07A2" w:rsidRPr="00A25CE8" w:rsidRDefault="004E07A2" w:rsidP="004E07A2">
    <w:pPr>
      <w:spacing w:after="12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9374FC">
      <w:rPr>
        <w:rFonts w:ascii="TH SarabunPSK" w:hAnsi="TH SarabunPSK" w:cs="TH SarabunPSK"/>
        <w:b/>
        <w:bCs/>
        <w:sz w:val="32"/>
        <w:szCs w:val="32"/>
        <w:cs/>
      </w:rPr>
      <w:t xml:space="preserve">พ.ศ. </w:t>
    </w:r>
    <w:r>
      <w:rPr>
        <w:rFonts w:ascii="TH SarabunPSK" w:hAnsi="TH SarabunPSK" w:cs="TH SarabunPSK" w:hint="cs"/>
        <w:b/>
        <w:bCs/>
        <w:sz w:val="32"/>
        <w:szCs w:val="32"/>
        <w:cs/>
      </w:rPr>
      <w:t>๒๕๖๓</w:t>
    </w:r>
  </w:p>
  <w:p w:rsidR="004E07A2" w:rsidRDefault="004E0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5"/>
    <w:rsid w:val="000928E1"/>
    <w:rsid w:val="001471FA"/>
    <w:rsid w:val="00163E85"/>
    <w:rsid w:val="003742F7"/>
    <w:rsid w:val="003E5DB9"/>
    <w:rsid w:val="004C2558"/>
    <w:rsid w:val="004E07A2"/>
    <w:rsid w:val="0073705E"/>
    <w:rsid w:val="009533F7"/>
    <w:rsid w:val="009C3B05"/>
    <w:rsid w:val="00A25CE8"/>
    <w:rsid w:val="00B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BAA36-AD15-4549-A07C-35DC6537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85"/>
    <w:pPr>
      <w:spacing w:after="160" w:line="259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link w:val="a3"/>
    <w:uiPriority w:val="99"/>
    <w:rsid w:val="00163E85"/>
    <w:rPr>
      <w:rFonts w:ascii="Calibri" w:eastAsia="Calibri" w:hAnsi="Calibri" w:cs="Angsana New"/>
    </w:rPr>
  </w:style>
  <w:style w:type="table" w:styleId="a5">
    <w:name w:val="Table Grid"/>
    <w:basedOn w:val="a1"/>
    <w:uiPriority w:val="39"/>
    <w:rsid w:val="0016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2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link w:val="a6"/>
    <w:uiPriority w:val="99"/>
    <w:rsid w:val="00A25CE8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2857</Words>
  <Characters>16286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2</cp:revision>
  <dcterms:created xsi:type="dcterms:W3CDTF">2021-06-15T04:09:00Z</dcterms:created>
  <dcterms:modified xsi:type="dcterms:W3CDTF">2021-06-15T04:09:00Z</dcterms:modified>
</cp:coreProperties>
</file>